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E" w:rsidRPr="0071434E" w:rsidRDefault="0071434E" w:rsidP="0071434E">
      <w:pPr>
        <w:jc w:val="center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1434E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 научиться читать. Интуитивное чтение в группе Монтессори</w:t>
      </w:r>
    </w:p>
    <w:p w:rsidR="0071434E" w:rsidRDefault="0071434E" w:rsidP="0071434E">
      <w:pPr>
        <w:jc w:val="center"/>
        <w:rPr>
          <w:rStyle w:val="a3"/>
          <w:i/>
          <w:iCs/>
          <w:color w:val="000000"/>
          <w:sz w:val="28"/>
          <w:szCs w:val="28"/>
          <w:shd w:val="clear" w:color="auto" w:fill="FFFFFF"/>
        </w:rPr>
      </w:pPr>
    </w:p>
    <w:p w:rsidR="0071434E" w:rsidRDefault="0071434E" w:rsidP="0071434E">
      <w:pPr>
        <w:pStyle w:val="c181"/>
        <w:shd w:val="clear" w:color="auto" w:fill="FFFFFF"/>
        <w:tabs>
          <w:tab w:val="left" w:pos="7320"/>
          <w:tab w:val="right" w:pos="9355"/>
        </w:tabs>
        <w:jc w:val="left"/>
        <w:rPr>
          <w:rStyle w:val="c172"/>
          <w:sz w:val="24"/>
          <w:szCs w:val="24"/>
        </w:rPr>
      </w:pPr>
      <w:r>
        <w:rPr>
          <w:rStyle w:val="c172"/>
          <w:sz w:val="24"/>
          <w:szCs w:val="24"/>
        </w:rPr>
        <w:t xml:space="preserve">                                                                                                   Автор-составитель</w:t>
      </w:r>
    </w:p>
    <w:p w:rsidR="0071434E" w:rsidRDefault="0071434E" w:rsidP="0071434E">
      <w:pPr>
        <w:pStyle w:val="c181"/>
        <w:shd w:val="clear" w:color="auto" w:fill="FFFFFF"/>
        <w:jc w:val="right"/>
        <w:rPr>
          <w:rStyle w:val="c172"/>
          <w:b w:val="0"/>
          <w:sz w:val="24"/>
          <w:szCs w:val="24"/>
        </w:rPr>
      </w:pPr>
      <w:r>
        <w:rPr>
          <w:rStyle w:val="c172"/>
          <w:sz w:val="24"/>
          <w:szCs w:val="24"/>
        </w:rPr>
        <w:t>воспитатель высшей категории</w:t>
      </w:r>
    </w:p>
    <w:p w:rsidR="0071434E" w:rsidRDefault="0071434E" w:rsidP="0071434E">
      <w:pPr>
        <w:pStyle w:val="c181"/>
        <w:shd w:val="clear" w:color="auto" w:fill="FFFFFF"/>
        <w:rPr>
          <w:rStyle w:val="c172"/>
          <w:sz w:val="24"/>
          <w:szCs w:val="24"/>
        </w:rPr>
      </w:pPr>
      <w:r>
        <w:rPr>
          <w:rStyle w:val="c172"/>
          <w:sz w:val="24"/>
          <w:szCs w:val="24"/>
        </w:rPr>
        <w:t xml:space="preserve">                                                                      Васильева М. Д.</w:t>
      </w:r>
    </w:p>
    <w:p w:rsidR="0071434E" w:rsidRDefault="0071434E" w:rsidP="0071434E">
      <w:pPr>
        <w:pStyle w:val="c181"/>
        <w:shd w:val="clear" w:color="auto" w:fill="FFFFFF"/>
        <w:rPr>
          <w:rStyle w:val="c172"/>
          <w:sz w:val="24"/>
          <w:szCs w:val="24"/>
        </w:rPr>
      </w:pPr>
    </w:p>
    <w:p w:rsidR="0071434E" w:rsidRPr="0071434E" w:rsidRDefault="0071434E" w:rsidP="0071434E">
      <w:pPr>
        <w:jc w:val="both"/>
        <w:rPr>
          <w:rFonts w:ascii="Times New Roman" w:hAnsi="Times New Roman" w:cs="Times New Roman"/>
          <w:sz w:val="28"/>
          <w:szCs w:val="28"/>
        </w:rPr>
      </w:pPr>
      <w:r w:rsidRPr="0071434E">
        <w:rPr>
          <w:rFonts w:ascii="Times New Roman" w:hAnsi="Times New Roman" w:cs="Times New Roman"/>
          <w:sz w:val="28"/>
          <w:szCs w:val="28"/>
        </w:rPr>
        <w:t>Развитие речи – процесс естественный, природный, происходящий на основе генетического, сенсорного и социального развития</w:t>
      </w:r>
      <w:r w:rsidR="00B33DF9">
        <w:rPr>
          <w:rFonts w:ascii="Times New Roman" w:hAnsi="Times New Roman" w:cs="Times New Roman"/>
          <w:sz w:val="28"/>
          <w:szCs w:val="28"/>
        </w:rPr>
        <w:t xml:space="preserve">. </w:t>
      </w:r>
      <w:r w:rsidRPr="0071434E">
        <w:rPr>
          <w:rFonts w:ascii="Times New Roman" w:hAnsi="Times New Roman" w:cs="Times New Roman"/>
          <w:sz w:val="28"/>
          <w:szCs w:val="28"/>
        </w:rPr>
        <w:t xml:space="preserve">Существует множество способов научить ребенка читать, один из них - интуитивное чтение, которое основывается на естественном интересе ребенка к познанию окружающего мира. Главная задача интуитивного чтения – получение первого позитивного опыта чтения для малыша. Интуитивное чтение эффективно в возрасте 2-4 лет, когда наиболее активно пополняется словарный запас ребенка. Интуитивное чтение не требует специальной подготовки родителей, лишь карточки (которые легко сделать самим) и желание заниматься со своим ребенком. </w:t>
      </w:r>
      <w:proofErr w:type="gramStart"/>
      <w:r w:rsidRPr="0071434E">
        <w:rPr>
          <w:rFonts w:ascii="Times New Roman" w:hAnsi="Times New Roman" w:cs="Times New Roman"/>
          <w:sz w:val="28"/>
          <w:szCs w:val="28"/>
        </w:rPr>
        <w:t>Польза от систематических занятий интуитивным чтением огромна: развитие речи, переход от пассивного речевого развития к активному, расширение словарного запаса ребенка, систематизация знаний об окружающем мире, развитие памяти, облегчение освоения письма и осмысленного чтения в более старшем возрасте.</w:t>
      </w:r>
      <w:proofErr w:type="gramEnd"/>
      <w:r w:rsidRPr="0071434E">
        <w:rPr>
          <w:rFonts w:ascii="Times New Roman" w:hAnsi="Times New Roman" w:cs="Times New Roman"/>
          <w:sz w:val="28"/>
          <w:szCs w:val="28"/>
        </w:rPr>
        <w:t xml:space="preserve"> Для успешного обучения чтению в группе Монтессори создана зона русского языка. Играя упражнениями из этой </w:t>
      </w:r>
      <w:proofErr w:type="gramStart"/>
      <w:r w:rsidRPr="0071434E">
        <w:rPr>
          <w:rFonts w:ascii="Times New Roman" w:hAnsi="Times New Roman" w:cs="Times New Roman"/>
          <w:sz w:val="28"/>
          <w:szCs w:val="28"/>
        </w:rPr>
        <w:t>зоны</w:t>
      </w:r>
      <w:proofErr w:type="gramEnd"/>
      <w:r w:rsidRPr="0071434E">
        <w:rPr>
          <w:rFonts w:ascii="Times New Roman" w:hAnsi="Times New Roman" w:cs="Times New Roman"/>
          <w:sz w:val="28"/>
          <w:szCs w:val="28"/>
        </w:rPr>
        <w:t xml:space="preserve"> дети расширяют  словарный запас, развивают фонематический слух, подготавливают руку к письму, знакомятся с печатными и письменными  буквами, составляют слова с помощью  подвижного алфавита, читают отдельные слова, предложения и тексты. </w:t>
      </w:r>
    </w:p>
    <w:p w:rsidR="0071434E" w:rsidRPr="0071434E" w:rsidRDefault="0071434E" w:rsidP="0071434E">
      <w:pPr>
        <w:jc w:val="both"/>
        <w:rPr>
          <w:rFonts w:ascii="Times New Roman" w:hAnsi="Times New Roman" w:cs="Times New Roman"/>
          <w:sz w:val="28"/>
          <w:szCs w:val="28"/>
        </w:rPr>
      </w:pPr>
      <w:r w:rsidRPr="0071434E">
        <w:rPr>
          <w:rFonts w:ascii="Times New Roman" w:hAnsi="Times New Roman" w:cs="Times New Roman"/>
          <w:sz w:val="28"/>
          <w:szCs w:val="28"/>
        </w:rPr>
        <w:t xml:space="preserve">Для того чтобы помочь ребенку научиться читать интуитивно, необходимо купить или сделать специальные карточки с изображениями и названиями предметов, животных, насекомых, овощей, фруктов и т.д. Шрифт должен быть крупным и четким, изображения реалистичными. Карточки рассматривают вместе с ребенком, называя изображенные на них предметы. При этом обращается внимание на написание слов: можно называть буквы, проговаривать названия по слогам, обводить буквы пальчиком. Затем ребенку предлагается «прочитать» названия предметов самостоятельно. Если следовать методике М. Монтессори, то каждой карточке с картинкой должна соответствовать карточка с написанным словом. Задача ребенка – правильно составить пары. Сравнивая и находя подходящую пару, малыш учится </w:t>
      </w:r>
      <w:r w:rsidRPr="0071434E">
        <w:rPr>
          <w:rFonts w:ascii="Times New Roman" w:hAnsi="Times New Roman" w:cs="Times New Roman"/>
          <w:sz w:val="28"/>
          <w:szCs w:val="28"/>
        </w:rPr>
        <w:lastRenderedPageBreak/>
        <w:t>различать буквы, сопоставлять названия знакомых предметов с их знаковым обозначением, то есть интуитивно "читает".</w:t>
      </w:r>
    </w:p>
    <w:p w:rsidR="0071434E" w:rsidRPr="0071434E" w:rsidRDefault="0071434E" w:rsidP="0071434E">
      <w:pPr>
        <w:jc w:val="both"/>
        <w:rPr>
          <w:rFonts w:ascii="Times New Roman" w:hAnsi="Times New Roman" w:cs="Times New Roman"/>
          <w:sz w:val="28"/>
          <w:szCs w:val="28"/>
        </w:rPr>
      </w:pPr>
      <w:r w:rsidRPr="0071434E">
        <w:rPr>
          <w:rFonts w:ascii="Times New Roman" w:hAnsi="Times New Roman" w:cs="Times New Roman"/>
          <w:sz w:val="28"/>
          <w:szCs w:val="28"/>
        </w:rPr>
        <w:t xml:space="preserve">Самодельные карточки для интуитивного чтения могут быть гораздо эффективнее, чем приобретенные в магазине. </w:t>
      </w:r>
    </w:p>
    <w:p w:rsidR="0071434E" w:rsidRDefault="0071434E" w:rsidP="0071434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147326"/>
            <wp:effectExtent l="19050" t="0" r="3175" b="0"/>
            <wp:docPr id="1" name="Рисунок 1" descr="http://child-card.com/img/chtenie/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-card.com/img/chtenie/c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4E" w:rsidRDefault="00C41171" w:rsidP="00C41171">
      <w:pPr>
        <w:rPr>
          <w:rFonts w:ascii="Times New Roman" w:hAnsi="Times New Roman" w:cs="Times New Roman"/>
          <w:sz w:val="28"/>
          <w:szCs w:val="28"/>
        </w:rPr>
      </w:pPr>
      <w:r w:rsidRPr="00C41171">
        <w:rPr>
          <w:rFonts w:ascii="Times New Roman" w:hAnsi="Times New Roman" w:cs="Times New Roman"/>
          <w:sz w:val="28"/>
          <w:szCs w:val="28"/>
        </w:rPr>
        <w:t xml:space="preserve">Изготавливается несколько наборов карточек. В  зеленой серии – ягоды, цветы, кустарники и деревья. В красной  серии – звери, птицы, насекомые, рыбы, пресмыкающиеся, земноводные. </w:t>
      </w:r>
      <w:proofErr w:type="gramStart"/>
      <w:r w:rsidRPr="00C41171">
        <w:rPr>
          <w:rFonts w:ascii="Times New Roman" w:hAnsi="Times New Roman" w:cs="Times New Roman"/>
          <w:sz w:val="28"/>
          <w:szCs w:val="28"/>
        </w:rPr>
        <w:t>В третьей – посуда, одежда, мебель, транспорт, музыкальные инструменты, спортивный инвентарь и т.п.</w:t>
      </w:r>
      <w:proofErr w:type="gramEnd"/>
      <w:r w:rsidRPr="00C41171">
        <w:rPr>
          <w:rFonts w:ascii="Times New Roman" w:hAnsi="Times New Roman" w:cs="Times New Roman"/>
          <w:sz w:val="28"/>
          <w:szCs w:val="28"/>
        </w:rPr>
        <w:t xml:space="preserve"> К каждому набору карт имеется одна обобщающая контрольная карта, где нарисованы все предметы, входящие в группу. Сначала дети знакомятся с названиями изображенных предметов, учатся раскладывать карточки на три группы: животные, растения и предметы. И проверяют себя по обобщающей карте. Затем в каждой группе делят карточки ещё на подгруппы: звери – птицы, мебель – транспорт, кусты – деревья и т.д.</w:t>
      </w:r>
    </w:p>
    <w:p w:rsidR="00C41171" w:rsidRPr="00C41171" w:rsidRDefault="00C41171" w:rsidP="00C41171">
      <w:pPr>
        <w:rPr>
          <w:rFonts w:ascii="Times New Roman" w:hAnsi="Times New Roman" w:cs="Times New Roman"/>
          <w:sz w:val="28"/>
          <w:szCs w:val="28"/>
        </w:rPr>
      </w:pPr>
      <w:r w:rsidRPr="00C41171">
        <w:rPr>
          <w:rFonts w:ascii="Times New Roman" w:hAnsi="Times New Roman" w:cs="Times New Roman"/>
          <w:sz w:val="28"/>
          <w:szCs w:val="28"/>
        </w:rPr>
        <w:t xml:space="preserve">Такие карточки не только помогут научить ребенка читать, но и могут использоваться для проведения </w:t>
      </w:r>
      <w:proofErr w:type="gramStart"/>
      <w:r w:rsidRPr="00C41171">
        <w:rPr>
          <w:rFonts w:ascii="Times New Roman" w:hAnsi="Times New Roman" w:cs="Times New Roman"/>
          <w:sz w:val="28"/>
          <w:szCs w:val="28"/>
        </w:rPr>
        <w:t>развивающим</w:t>
      </w:r>
      <w:proofErr w:type="gramEnd"/>
      <w:r w:rsidRPr="00C41171">
        <w:rPr>
          <w:rFonts w:ascii="Times New Roman" w:hAnsi="Times New Roman" w:cs="Times New Roman"/>
          <w:sz w:val="28"/>
          <w:szCs w:val="28"/>
        </w:rPr>
        <w:t xml:space="preserve"> занятий с детьми. А как только ребенок выучит буквы и перейдет к осознанным попыткам складывать слова, от интуитивного чтения нужно будет переходить к </w:t>
      </w:r>
      <w:proofErr w:type="gramStart"/>
      <w:r w:rsidRPr="00C41171">
        <w:rPr>
          <w:rFonts w:ascii="Times New Roman" w:hAnsi="Times New Roman" w:cs="Times New Roman"/>
          <w:sz w:val="28"/>
          <w:szCs w:val="28"/>
        </w:rPr>
        <w:t>слоговому</w:t>
      </w:r>
      <w:proofErr w:type="gramEnd"/>
      <w:r w:rsidRPr="00C41171">
        <w:rPr>
          <w:rFonts w:ascii="Times New Roman" w:hAnsi="Times New Roman" w:cs="Times New Roman"/>
          <w:sz w:val="28"/>
          <w:szCs w:val="28"/>
        </w:rPr>
        <w:t>. Учитесь читать с удовольствием!</w:t>
      </w:r>
    </w:p>
    <w:p w:rsidR="00C41171" w:rsidRPr="00317EEC" w:rsidRDefault="00C41171" w:rsidP="00C4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EEC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C41171" w:rsidRPr="00C41171" w:rsidRDefault="00C41171" w:rsidP="00C41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 М.</w:t>
      </w:r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 метод</w:t>
      </w:r>
      <w:r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Начальное  обучение [Текст]: психология</w:t>
      </w:r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.Монтессори</w:t>
      </w:r>
      <w:proofErr w:type="spellEnd"/>
      <w:r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 </w:t>
      </w:r>
      <w:proofErr w:type="spellStart"/>
      <w:r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– 190 с.</w:t>
      </w:r>
    </w:p>
    <w:p w:rsidR="00C41171" w:rsidRPr="00C41171" w:rsidRDefault="00C41171" w:rsidP="00C41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Сорокова</w:t>
      </w:r>
      <w:proofErr w:type="spellEnd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М.Г.  Система  М. Монтессори.  Теория  и  практика  [Т</w:t>
      </w:r>
      <w:r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екст]: </w:t>
      </w:r>
      <w:r w:rsidR="00317EEC"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для студентов высших учебных заведений/ </w:t>
      </w:r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М.Г. </w:t>
      </w:r>
      <w:proofErr w:type="spellStart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Сорокова</w:t>
      </w:r>
      <w:proofErr w:type="spellEnd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– М.:  Академия,  2005. – 273 </w:t>
      </w:r>
      <w:proofErr w:type="gramStart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171" w:rsidRPr="00C41171" w:rsidRDefault="00C41171" w:rsidP="00C411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Хилтунен</w:t>
      </w:r>
      <w:proofErr w:type="spellEnd"/>
      <w:r w:rsidRPr="00C4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Е.  Практическая  Монтессори – педагогика [Текст]</w:t>
      </w:r>
      <w:r w:rsidR="00317EEC"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17EEC" w:rsidRPr="00317EEC">
        <w:rPr>
          <w:rFonts w:ascii="Times New Roman" w:hAnsi="Times New Roman" w:cs="Times New Roman"/>
          <w:sz w:val="28"/>
          <w:szCs w:val="28"/>
        </w:rPr>
        <w:t>книга для педагогов и родителей</w:t>
      </w:r>
      <w:r w:rsidR="00317EEC"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Е. </w:t>
      </w:r>
      <w:proofErr w:type="spellStart"/>
      <w:r w:rsidR="00317EEC"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Хилтунен</w:t>
      </w:r>
      <w:proofErr w:type="spellEnd"/>
      <w:r w:rsidR="00317EEC" w:rsidRPr="0031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 </w:t>
      </w:r>
      <w:r w:rsidR="00317EEC" w:rsidRPr="00317EEC">
        <w:rPr>
          <w:rFonts w:ascii="Times New Roman" w:hAnsi="Times New Roman" w:cs="Times New Roman"/>
          <w:sz w:val="28"/>
          <w:szCs w:val="28"/>
        </w:rPr>
        <w:t>АЛЬТА-ПРИНТ, 2005. – 335 с.</w:t>
      </w:r>
    </w:p>
    <w:p w:rsidR="00C41171" w:rsidRPr="00C41171" w:rsidRDefault="00C41171" w:rsidP="00C411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1171" w:rsidRDefault="00C41171" w:rsidP="00C4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71" w:rsidRDefault="00C41171" w:rsidP="00C4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71" w:rsidRDefault="00C41171" w:rsidP="00C4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71" w:rsidRDefault="00C41171" w:rsidP="00C4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71" w:rsidRDefault="00C41171" w:rsidP="00C4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71" w:rsidRDefault="00C41171" w:rsidP="00C4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71" w:rsidRDefault="00C41171" w:rsidP="00C4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0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1171" w:rsidRPr="00C41171" w:rsidRDefault="00C41171" w:rsidP="00C41171">
      <w:pPr>
        <w:rPr>
          <w:rFonts w:ascii="Times New Roman" w:hAnsi="Times New Roman" w:cs="Times New Roman"/>
          <w:sz w:val="28"/>
          <w:szCs w:val="28"/>
        </w:rPr>
      </w:pPr>
    </w:p>
    <w:p w:rsidR="00C41171" w:rsidRDefault="00C41171" w:rsidP="0071434E">
      <w:pPr>
        <w:jc w:val="both"/>
      </w:pPr>
    </w:p>
    <w:p w:rsidR="0071434E" w:rsidRDefault="0071434E" w:rsidP="0071434E">
      <w:pPr>
        <w:pStyle w:val="c181"/>
        <w:shd w:val="clear" w:color="auto" w:fill="FFFFFF"/>
        <w:rPr>
          <w:rStyle w:val="c172"/>
          <w:sz w:val="24"/>
          <w:szCs w:val="24"/>
        </w:rPr>
      </w:pPr>
    </w:p>
    <w:p w:rsidR="0071434E" w:rsidRDefault="0071434E" w:rsidP="0071434E">
      <w:pPr>
        <w:pStyle w:val="c181"/>
        <w:shd w:val="clear" w:color="auto" w:fill="FFFFFF"/>
        <w:rPr>
          <w:rStyle w:val="c172"/>
          <w:sz w:val="24"/>
          <w:szCs w:val="24"/>
        </w:rPr>
      </w:pPr>
    </w:p>
    <w:p w:rsidR="0071434E" w:rsidRDefault="0071434E" w:rsidP="0071434E">
      <w:pPr>
        <w:pStyle w:val="c181"/>
        <w:shd w:val="clear" w:color="auto" w:fill="FFFFFF"/>
        <w:rPr>
          <w:rStyle w:val="c172"/>
          <w:sz w:val="24"/>
          <w:szCs w:val="24"/>
        </w:rPr>
      </w:pPr>
    </w:p>
    <w:p w:rsidR="0071434E" w:rsidRDefault="0071434E" w:rsidP="0071434E">
      <w:pPr>
        <w:pStyle w:val="c181"/>
        <w:shd w:val="clear" w:color="auto" w:fill="FFFFFF"/>
        <w:rPr>
          <w:rStyle w:val="c172"/>
          <w:sz w:val="24"/>
          <w:szCs w:val="24"/>
        </w:rPr>
      </w:pPr>
    </w:p>
    <w:p w:rsidR="0071434E" w:rsidRDefault="0071434E" w:rsidP="0071434E">
      <w:pPr>
        <w:pStyle w:val="c181"/>
        <w:shd w:val="clear" w:color="auto" w:fill="FFFFFF"/>
        <w:rPr>
          <w:b/>
        </w:rPr>
      </w:pPr>
    </w:p>
    <w:p w:rsidR="00013D70" w:rsidRDefault="00013D70"/>
    <w:sectPr w:rsidR="00013D70" w:rsidSect="0001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2BA"/>
    <w:multiLevelType w:val="hybridMultilevel"/>
    <w:tmpl w:val="7998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B1A98"/>
    <w:multiLevelType w:val="multilevel"/>
    <w:tmpl w:val="D0B6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4E"/>
    <w:rsid w:val="00013D70"/>
    <w:rsid w:val="00317EEC"/>
    <w:rsid w:val="0071434E"/>
    <w:rsid w:val="00AA5724"/>
    <w:rsid w:val="00B33DF9"/>
    <w:rsid w:val="00C4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1">
    <w:name w:val="c181"/>
    <w:basedOn w:val="a"/>
    <w:rsid w:val="0071434E"/>
    <w:pPr>
      <w:jc w:val="center"/>
    </w:pPr>
    <w:rPr>
      <w:rFonts w:ascii="Arial" w:eastAsia="Times New Roman" w:hAnsi="Arial" w:cs="Arial"/>
      <w:color w:val="000000"/>
      <w:lang w:eastAsia="ru-RU"/>
    </w:rPr>
  </w:style>
  <w:style w:type="character" w:customStyle="1" w:styleId="c172">
    <w:name w:val="c172"/>
    <w:basedOn w:val="a0"/>
    <w:rsid w:val="0071434E"/>
    <w:rPr>
      <w:rFonts w:ascii="Times New Roman" w:hAnsi="Times New Roman" w:cs="Times New Roman" w:hint="default"/>
      <w:b/>
      <w:bCs/>
      <w:sz w:val="36"/>
      <w:szCs w:val="36"/>
      <w:vertAlign w:val="baseline"/>
    </w:rPr>
  </w:style>
  <w:style w:type="character" w:styleId="a3">
    <w:name w:val="Strong"/>
    <w:basedOn w:val="a0"/>
    <w:uiPriority w:val="22"/>
    <w:qFormat/>
    <w:rsid w:val="007143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4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41171"/>
  </w:style>
  <w:style w:type="paragraph" w:styleId="a6">
    <w:name w:val="List Paragraph"/>
    <w:basedOn w:val="a"/>
    <w:uiPriority w:val="34"/>
    <w:qFormat/>
    <w:rsid w:val="00C41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Оксана</cp:lastModifiedBy>
  <cp:revision>2</cp:revision>
  <dcterms:created xsi:type="dcterms:W3CDTF">2016-10-03T04:03:00Z</dcterms:created>
  <dcterms:modified xsi:type="dcterms:W3CDTF">2016-10-03T05:32:00Z</dcterms:modified>
</cp:coreProperties>
</file>